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BB2" w:rsidRPr="00175551" w:rsidRDefault="00CC5BB2" w:rsidP="00CC5BB2">
      <w:pPr>
        <w:ind w:left="7080"/>
        <w:jc w:val="center"/>
        <w:rPr>
          <w:bCs/>
          <w:i/>
        </w:rPr>
      </w:pPr>
      <w:r>
        <w:rPr>
          <w:bCs/>
          <w:i/>
        </w:rPr>
        <w:t>(p</w:t>
      </w:r>
      <w:r w:rsidRPr="00175551">
        <w:rPr>
          <w:bCs/>
          <w:i/>
        </w:rPr>
        <w:t xml:space="preserve">redlog </w:t>
      </w:r>
      <w:r>
        <w:rPr>
          <w:bCs/>
          <w:i/>
        </w:rPr>
        <w:t>O</w:t>
      </w:r>
      <w:r w:rsidRPr="00175551">
        <w:rPr>
          <w:bCs/>
          <w:i/>
        </w:rPr>
        <w:t>dloka)</w:t>
      </w:r>
    </w:p>
    <w:p w:rsidR="00CC5BB2" w:rsidRDefault="00CC5BB2" w:rsidP="00CC5BB2">
      <w:pPr>
        <w:jc w:val="both"/>
        <w:rPr>
          <w:bCs/>
        </w:rPr>
      </w:pPr>
    </w:p>
    <w:p w:rsidR="00CC5BB2" w:rsidRDefault="00CC5BB2" w:rsidP="00CC5BB2">
      <w:pPr>
        <w:jc w:val="both"/>
        <w:rPr>
          <w:bCs/>
        </w:rPr>
      </w:pPr>
      <w:r>
        <w:rPr>
          <w:bCs/>
        </w:rPr>
        <w:t xml:space="preserve">Na podlagi </w:t>
      </w:r>
      <w:r>
        <w:t xml:space="preserve">21. člena </w:t>
      </w:r>
      <w:r w:rsidRPr="00634A75">
        <w:t>Zakon</w:t>
      </w:r>
      <w:r>
        <w:t>a</w:t>
      </w:r>
      <w:r w:rsidRPr="00634A75">
        <w:t xml:space="preserve"> o določanju območij ter o imenovanju in označevanju naselij, ulic in stavb (Uradni list RS, št. 25/08)</w:t>
      </w:r>
      <w:r>
        <w:t xml:space="preserve"> in</w:t>
      </w:r>
      <w:r>
        <w:rPr>
          <w:bCs/>
        </w:rPr>
        <w:t xml:space="preserve"> 16. člena Statuta Občine Postojna </w:t>
      </w:r>
      <w:r w:rsidRPr="00F64A39">
        <w:t>(Uradni list RS, št. 58/22 – uradno prečiščeno besedilo – UPB1)</w:t>
      </w:r>
      <w:r>
        <w:rPr>
          <w:color w:val="000000"/>
        </w:rPr>
        <w:t xml:space="preserve"> </w:t>
      </w:r>
      <w:r>
        <w:rPr>
          <w:bCs/>
        </w:rPr>
        <w:t xml:space="preserve">je Občinski svet občine Postojna na svoji _____________ redni seji dne, ______________  sprejel </w:t>
      </w:r>
    </w:p>
    <w:p w:rsidR="00CC5BB2" w:rsidRDefault="00CC5BB2" w:rsidP="00CC5BB2">
      <w:pPr>
        <w:tabs>
          <w:tab w:val="left" w:pos="1276"/>
        </w:tabs>
        <w:rPr>
          <w:sz w:val="22"/>
        </w:rPr>
      </w:pPr>
    </w:p>
    <w:p w:rsidR="00CC5BB2" w:rsidRPr="00653236" w:rsidRDefault="00CC5BB2" w:rsidP="00CC5BB2"/>
    <w:p w:rsidR="00CC5BB2" w:rsidRPr="00653236" w:rsidRDefault="00CC5BB2" w:rsidP="00CC5BB2">
      <w:pPr>
        <w:jc w:val="center"/>
        <w:rPr>
          <w:b/>
        </w:rPr>
      </w:pPr>
      <w:r w:rsidRPr="00653236">
        <w:rPr>
          <w:b/>
        </w:rPr>
        <w:t>ODLOK</w:t>
      </w:r>
    </w:p>
    <w:p w:rsidR="00CC5BB2" w:rsidRDefault="00CC5BB2" w:rsidP="00CC5BB2">
      <w:pPr>
        <w:jc w:val="center"/>
        <w:rPr>
          <w:b/>
        </w:rPr>
      </w:pPr>
      <w:r w:rsidRPr="00653236">
        <w:rPr>
          <w:b/>
        </w:rPr>
        <w:t>o določitvi nov</w:t>
      </w:r>
      <w:r>
        <w:rPr>
          <w:b/>
        </w:rPr>
        <w:t xml:space="preserve">ih </w:t>
      </w:r>
      <w:r w:rsidRPr="00653236">
        <w:rPr>
          <w:b/>
        </w:rPr>
        <w:t>imen</w:t>
      </w:r>
      <w:r>
        <w:rPr>
          <w:b/>
        </w:rPr>
        <w:t xml:space="preserve"> ulic v naselju Prestranek</w:t>
      </w:r>
    </w:p>
    <w:p w:rsidR="00CC5BB2" w:rsidRPr="00653236" w:rsidRDefault="00CC5BB2" w:rsidP="00CC5BB2">
      <w:pPr>
        <w:jc w:val="center"/>
        <w:rPr>
          <w:b/>
        </w:rPr>
      </w:pPr>
    </w:p>
    <w:p w:rsidR="00CC5BB2" w:rsidRPr="00653236" w:rsidRDefault="00CC5BB2" w:rsidP="00CC5BB2"/>
    <w:p w:rsidR="00CC5BB2" w:rsidRPr="00653236" w:rsidRDefault="00CC5BB2" w:rsidP="00CC5BB2">
      <w:pPr>
        <w:numPr>
          <w:ilvl w:val="0"/>
          <w:numId w:val="3"/>
        </w:numPr>
        <w:jc w:val="center"/>
      </w:pPr>
      <w:r w:rsidRPr="00653236">
        <w:t>člen</w:t>
      </w:r>
    </w:p>
    <w:p w:rsidR="00CC5BB2" w:rsidRPr="00653236" w:rsidRDefault="00CC5BB2" w:rsidP="00CC5BB2">
      <w:pPr>
        <w:jc w:val="center"/>
      </w:pPr>
    </w:p>
    <w:p w:rsidR="00CC5BB2" w:rsidRPr="00653236" w:rsidRDefault="00CC5BB2" w:rsidP="00CC5BB2">
      <w:pPr>
        <w:shd w:val="clear" w:color="auto" w:fill="FFFFFF"/>
        <w:jc w:val="both"/>
      </w:pPr>
      <w:r>
        <w:t xml:space="preserve">S tem odlokom se v naselju Prestranek na območju občine Postojna </w:t>
      </w:r>
      <w:r w:rsidRPr="00653236">
        <w:t>uvede</w:t>
      </w:r>
      <w:r>
        <w:t>ta dve novi ulici:</w:t>
      </w:r>
    </w:p>
    <w:p w:rsidR="00CC5BB2" w:rsidRDefault="00CC5BB2" w:rsidP="00CC5BB2">
      <w:pPr>
        <w:shd w:val="clear" w:color="auto" w:fill="FFFFFF"/>
        <w:jc w:val="both"/>
      </w:pPr>
      <w:r w:rsidRPr="00653236">
        <w:t xml:space="preserve">- </w:t>
      </w:r>
      <w:r>
        <w:t>Vodna cesta,</w:t>
      </w:r>
    </w:p>
    <w:p w:rsidR="00CC5BB2" w:rsidRDefault="00CC5BB2" w:rsidP="00CC5BB2">
      <w:pPr>
        <w:shd w:val="clear" w:color="auto" w:fill="FFFFFF"/>
        <w:jc w:val="both"/>
      </w:pPr>
      <w:r>
        <w:t>- Cesta prihodnosti</w:t>
      </w:r>
    </w:p>
    <w:p w:rsidR="00CC5BB2" w:rsidRDefault="00CC5BB2" w:rsidP="00CC5BB2">
      <w:pPr>
        <w:rPr>
          <w:highlight w:val="yellow"/>
        </w:rPr>
      </w:pPr>
    </w:p>
    <w:p w:rsidR="00CC5BB2" w:rsidRPr="00291EC2" w:rsidRDefault="00CC5BB2" w:rsidP="00CC5BB2">
      <w:pPr>
        <w:jc w:val="both"/>
        <w:rPr>
          <w:i/>
          <w:highlight w:val="yellow"/>
        </w:rPr>
      </w:pPr>
      <w:r w:rsidRPr="00527886">
        <w:rPr>
          <w:i/>
        </w:rPr>
        <w:t>»</w:t>
      </w:r>
      <w:r>
        <w:rPr>
          <w:i/>
        </w:rPr>
        <w:t xml:space="preserve">VODNA </w:t>
      </w:r>
      <w:r w:rsidRPr="003E7CCF">
        <w:rPr>
          <w:i/>
        </w:rPr>
        <w:t xml:space="preserve">CESTA: </w:t>
      </w:r>
      <w:proofErr w:type="spellStart"/>
      <w:r w:rsidRPr="00970A28">
        <w:rPr>
          <w:i/>
        </w:rPr>
        <w:t>parc</w:t>
      </w:r>
      <w:proofErr w:type="spellEnd"/>
      <w:r w:rsidRPr="00970A28">
        <w:rPr>
          <w:i/>
        </w:rPr>
        <w:t xml:space="preserve">. št. 2267/44 (delno), 2267/42, 2267/46, 2267/44 (delno), 2267/33 (delno), </w:t>
      </w:r>
      <w:r w:rsidRPr="003E7CCF">
        <w:rPr>
          <w:i/>
        </w:rPr>
        <w:t>vse k. o. 2492 Slavina.</w:t>
      </w:r>
      <w:r w:rsidRPr="00970A28">
        <w:rPr>
          <w:i/>
        </w:rPr>
        <w:t xml:space="preserve"> </w:t>
      </w:r>
    </w:p>
    <w:p w:rsidR="00CC5BB2" w:rsidRPr="00970A28" w:rsidRDefault="00CC5BB2" w:rsidP="00CC5BB2">
      <w:pPr>
        <w:jc w:val="both"/>
        <w:rPr>
          <w:i/>
        </w:rPr>
      </w:pPr>
      <w:r w:rsidRPr="00970A28">
        <w:rPr>
          <w:i/>
        </w:rPr>
        <w:t xml:space="preserve">Ulica se začne na križišču </w:t>
      </w:r>
      <w:r w:rsidRPr="003E7CCF">
        <w:rPr>
          <w:i/>
        </w:rPr>
        <w:t>z državno cesto, ki se nahaja na parceli št. 4780/2, k. o. 2492 Slavina, in poteka proti zahodu do železniške proge, kjer se na meji s parcelo</w:t>
      </w:r>
      <w:r w:rsidRPr="00970A28">
        <w:rPr>
          <w:i/>
        </w:rPr>
        <w:t xml:space="preserve"> št. 4444/2</w:t>
      </w:r>
      <w:r w:rsidRPr="003E7CCF">
        <w:rPr>
          <w:i/>
        </w:rPr>
        <w:t>, k. o. 2492 Slavina</w:t>
      </w:r>
      <w:r>
        <w:rPr>
          <w:i/>
        </w:rPr>
        <w:t>,</w:t>
      </w:r>
      <w:r w:rsidRPr="003E7CCF">
        <w:rPr>
          <w:i/>
        </w:rPr>
        <w:t xml:space="preserve"> konča.</w:t>
      </w:r>
      <w:r w:rsidRPr="00970A28">
        <w:rPr>
          <w:i/>
        </w:rPr>
        <w:t>«</w:t>
      </w:r>
    </w:p>
    <w:p w:rsidR="00CC5BB2" w:rsidRPr="00970A28" w:rsidRDefault="00CC5BB2" w:rsidP="00CC5BB2">
      <w:pPr>
        <w:jc w:val="both"/>
      </w:pPr>
    </w:p>
    <w:p w:rsidR="00CC5BB2" w:rsidRPr="00970A28" w:rsidRDefault="00CC5BB2" w:rsidP="00CC5BB2">
      <w:pPr>
        <w:jc w:val="both"/>
        <w:rPr>
          <w:i/>
        </w:rPr>
      </w:pPr>
      <w:r w:rsidRPr="00970A28">
        <w:rPr>
          <w:i/>
        </w:rPr>
        <w:t xml:space="preserve">»CESTA PRIHODNOSTI: </w:t>
      </w:r>
      <w:proofErr w:type="spellStart"/>
      <w:r w:rsidRPr="00527886">
        <w:rPr>
          <w:i/>
        </w:rPr>
        <w:t>parc</w:t>
      </w:r>
      <w:proofErr w:type="spellEnd"/>
      <w:r w:rsidRPr="00527886">
        <w:rPr>
          <w:i/>
        </w:rPr>
        <w:t>. št. 2267</w:t>
      </w:r>
      <w:r w:rsidRPr="00EF133D">
        <w:rPr>
          <w:i/>
        </w:rPr>
        <w:t xml:space="preserve">/33 (delno), 2267/38, 2267/47, 2267/48, vse k. o. 2492 Slavina. </w:t>
      </w:r>
    </w:p>
    <w:p w:rsidR="00CC5BB2" w:rsidRPr="00970A28" w:rsidRDefault="00CC5BB2" w:rsidP="00CC5BB2">
      <w:pPr>
        <w:jc w:val="both"/>
        <w:rPr>
          <w:i/>
        </w:rPr>
      </w:pPr>
      <w:r w:rsidRPr="00970A28">
        <w:rPr>
          <w:i/>
        </w:rPr>
        <w:t>Ulica se začne na križišču z Vodno cesto in poteka proti severu</w:t>
      </w:r>
      <w:r>
        <w:rPr>
          <w:i/>
        </w:rPr>
        <w:t xml:space="preserve">, </w:t>
      </w:r>
      <w:r w:rsidRPr="003E7CCF">
        <w:rPr>
          <w:i/>
        </w:rPr>
        <w:t>kjer se na meji s p</w:t>
      </w:r>
      <w:r>
        <w:rPr>
          <w:i/>
        </w:rPr>
        <w:t>arcelama</w:t>
      </w:r>
      <w:r w:rsidRPr="00970A28">
        <w:rPr>
          <w:i/>
        </w:rPr>
        <w:t xml:space="preserve"> št. </w:t>
      </w:r>
      <w:r w:rsidRPr="00EF133D">
        <w:rPr>
          <w:i/>
        </w:rPr>
        <w:t>2267/31 in 2267/23, obe k. o. 2492 Slavina</w:t>
      </w:r>
      <w:r w:rsidRPr="00970A28">
        <w:rPr>
          <w:i/>
        </w:rPr>
        <w:t>, konča.«</w:t>
      </w:r>
    </w:p>
    <w:p w:rsidR="00CC5BB2" w:rsidRDefault="00CC5BB2" w:rsidP="00CC5BB2">
      <w:pPr>
        <w:rPr>
          <w:highlight w:val="yellow"/>
        </w:rPr>
      </w:pPr>
    </w:p>
    <w:p w:rsidR="00CC5BB2" w:rsidRPr="00653236" w:rsidRDefault="00CC5BB2" w:rsidP="00CC5BB2">
      <w:pPr>
        <w:numPr>
          <w:ilvl w:val="0"/>
          <w:numId w:val="3"/>
        </w:numPr>
        <w:jc w:val="center"/>
        <w:rPr>
          <w:bCs/>
          <w:shd w:val="clear" w:color="auto" w:fill="FFFFFF"/>
        </w:rPr>
      </w:pPr>
      <w:r w:rsidRPr="00653236">
        <w:rPr>
          <w:bCs/>
          <w:shd w:val="clear" w:color="auto" w:fill="FFFFFF"/>
        </w:rPr>
        <w:t>člen</w:t>
      </w:r>
    </w:p>
    <w:p w:rsidR="00CC5BB2" w:rsidRPr="00653236" w:rsidRDefault="00CC5BB2" w:rsidP="00CC5BB2">
      <w:pPr>
        <w:shd w:val="clear" w:color="auto" w:fill="FFFFFF"/>
        <w:ind w:firstLine="330"/>
        <w:jc w:val="both"/>
      </w:pPr>
    </w:p>
    <w:p w:rsidR="00CC5BB2" w:rsidRPr="00653236" w:rsidRDefault="00CC5BB2" w:rsidP="00CC5BB2">
      <w:pPr>
        <w:shd w:val="clear" w:color="auto" w:fill="FFFFFF"/>
        <w:jc w:val="both"/>
      </w:pPr>
      <w:r w:rsidRPr="00653236">
        <w:t>Geodetska uprava Republike Slovenije</w:t>
      </w:r>
      <w:r>
        <w:t xml:space="preserve"> je </w:t>
      </w:r>
      <w:r w:rsidRPr="00653236">
        <w:t xml:space="preserve">dolžna v 30 dneh </w:t>
      </w:r>
      <w:r>
        <w:t xml:space="preserve">po začetku veljavnosti tega odloka </w:t>
      </w:r>
      <w:r w:rsidRPr="00653236">
        <w:t xml:space="preserve">po uradni dolžnosti evidentirati </w:t>
      </w:r>
      <w:r>
        <w:t xml:space="preserve">vse </w:t>
      </w:r>
      <w:r w:rsidRPr="00653236">
        <w:t>sprememb</w:t>
      </w:r>
      <w:r>
        <w:t>e</w:t>
      </w:r>
      <w:r w:rsidRPr="00653236">
        <w:t xml:space="preserve"> podatk</w:t>
      </w:r>
      <w:r>
        <w:t>ov o</w:t>
      </w:r>
      <w:r w:rsidRPr="00653236">
        <w:t xml:space="preserve"> </w:t>
      </w:r>
      <w:r>
        <w:t xml:space="preserve">imenih ulic </w:t>
      </w:r>
      <w:r w:rsidRPr="00653236">
        <w:t xml:space="preserve">v registru prostorskih enot za območje Občine </w:t>
      </w:r>
      <w:r>
        <w:t>Postojna</w:t>
      </w:r>
      <w:r w:rsidRPr="00653236">
        <w:t>.</w:t>
      </w:r>
    </w:p>
    <w:p w:rsidR="00CC5BB2" w:rsidRPr="00653236" w:rsidRDefault="00CC5BB2" w:rsidP="00CC5BB2">
      <w:pPr>
        <w:rPr>
          <w:shd w:val="clear" w:color="auto" w:fill="FFFFFF"/>
        </w:rPr>
      </w:pPr>
    </w:p>
    <w:p w:rsidR="00CC5BB2" w:rsidRPr="00653236" w:rsidRDefault="00CC5BB2" w:rsidP="00CC5BB2">
      <w:pPr>
        <w:numPr>
          <w:ilvl w:val="0"/>
          <w:numId w:val="3"/>
        </w:numPr>
        <w:jc w:val="center"/>
        <w:rPr>
          <w:bCs/>
          <w:shd w:val="clear" w:color="auto" w:fill="FFFFFF"/>
        </w:rPr>
      </w:pPr>
      <w:r w:rsidRPr="00653236">
        <w:rPr>
          <w:bCs/>
          <w:shd w:val="clear" w:color="auto" w:fill="FFFFFF"/>
        </w:rPr>
        <w:t>člen </w:t>
      </w:r>
    </w:p>
    <w:p w:rsidR="00CC5BB2" w:rsidRPr="00653236" w:rsidRDefault="00CC5BB2" w:rsidP="00CC5BB2"/>
    <w:p w:rsidR="00CC5BB2" w:rsidRPr="00653236" w:rsidRDefault="00CC5BB2" w:rsidP="00CC5BB2">
      <w:pPr>
        <w:shd w:val="clear" w:color="auto" w:fill="FFFFFF"/>
        <w:jc w:val="both"/>
      </w:pPr>
      <w:r>
        <w:t>Ta o</w:t>
      </w:r>
      <w:r w:rsidRPr="00653236">
        <w:t xml:space="preserve">dlok začne veljati </w:t>
      </w:r>
      <w:r>
        <w:t>naslednji</w:t>
      </w:r>
      <w:r w:rsidRPr="00653236">
        <w:t xml:space="preserve"> dan po objavi v Uradnem listu Republike Slovenije.</w:t>
      </w:r>
    </w:p>
    <w:p w:rsidR="00CC5BB2" w:rsidRPr="00653236" w:rsidRDefault="00CC5BB2" w:rsidP="00CC5BB2"/>
    <w:p w:rsidR="00CC5BB2" w:rsidRDefault="00CC5BB2" w:rsidP="00CC5BB2"/>
    <w:p w:rsidR="00CC5BB2" w:rsidRPr="00653236" w:rsidRDefault="00CC5BB2" w:rsidP="00CC5BB2"/>
    <w:p w:rsidR="00CC5BB2" w:rsidRPr="004504FA" w:rsidRDefault="00CC5BB2" w:rsidP="00CC5BB2">
      <w:pPr>
        <w:shd w:val="clear" w:color="auto" w:fill="FFFFFF"/>
        <w:rPr>
          <w:color w:val="000000" w:themeColor="text1"/>
        </w:rPr>
      </w:pPr>
      <w:r>
        <w:rPr>
          <w:color w:val="000000" w:themeColor="text1"/>
        </w:rPr>
        <w:t xml:space="preserve">Št. </w:t>
      </w:r>
    </w:p>
    <w:p w:rsidR="00CC5BB2" w:rsidRPr="004504FA" w:rsidRDefault="00CC5BB2" w:rsidP="00CC5BB2">
      <w:pPr>
        <w:shd w:val="clear" w:color="auto" w:fill="FFFFFF"/>
        <w:rPr>
          <w:color w:val="000000" w:themeColor="text1"/>
        </w:rPr>
      </w:pPr>
      <w:r>
        <w:rPr>
          <w:color w:val="000000" w:themeColor="text1"/>
        </w:rPr>
        <w:t xml:space="preserve">Postojna, dne </w:t>
      </w:r>
    </w:p>
    <w:p w:rsidR="00CC5BB2" w:rsidRPr="004504FA" w:rsidRDefault="00CC5BB2" w:rsidP="00CC5BB2">
      <w:pPr>
        <w:shd w:val="clear" w:color="auto" w:fill="FFFFFF"/>
        <w:ind w:left="2832" w:firstLine="708"/>
        <w:jc w:val="center"/>
        <w:rPr>
          <w:bCs/>
          <w:color w:val="000000"/>
        </w:rPr>
      </w:pPr>
      <w:r w:rsidRPr="004504FA">
        <w:rPr>
          <w:bCs/>
          <w:color w:val="000000"/>
        </w:rPr>
        <w:t>Igor Marentič</w:t>
      </w:r>
    </w:p>
    <w:p w:rsidR="00CC5BB2" w:rsidRPr="004504FA" w:rsidRDefault="00CC5BB2" w:rsidP="00CC5BB2">
      <w:pPr>
        <w:shd w:val="clear" w:color="auto" w:fill="FFFFFF"/>
        <w:ind w:left="2832" w:firstLine="708"/>
        <w:jc w:val="center"/>
        <w:rPr>
          <w:bCs/>
          <w:color w:val="000000"/>
        </w:rPr>
      </w:pPr>
      <w:r w:rsidRPr="004504FA">
        <w:rPr>
          <w:bCs/>
          <w:color w:val="000000"/>
        </w:rPr>
        <w:t xml:space="preserve">Župan </w:t>
      </w:r>
    </w:p>
    <w:p w:rsidR="006747D1" w:rsidRPr="00CC5BB2" w:rsidRDefault="00CC5BB2" w:rsidP="00CC5BB2">
      <w:bookmarkStart w:id="0" w:name="_GoBack"/>
      <w:bookmarkEnd w:id="0"/>
    </w:p>
    <w:sectPr w:rsidR="006747D1" w:rsidRPr="00CC5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0BF8"/>
    <w:multiLevelType w:val="hybridMultilevel"/>
    <w:tmpl w:val="C42C61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30CD6"/>
    <w:multiLevelType w:val="hybridMultilevel"/>
    <w:tmpl w:val="75188566"/>
    <w:lvl w:ilvl="0" w:tplc="1562A736">
      <w:start w:val="1"/>
      <w:numFmt w:val="decimal"/>
      <w:pStyle w:val="Odstavek"/>
      <w:lvlText w:val="(%1)"/>
      <w:lvlJc w:val="left"/>
      <w:pPr>
        <w:ind w:left="360" w:hanging="360"/>
      </w:pPr>
      <w:rPr>
        <w:rFonts w:ascii="Arial" w:hAnsi="Arial"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551C7C"/>
    <w:multiLevelType w:val="hybridMultilevel"/>
    <w:tmpl w:val="CF0200F6"/>
    <w:lvl w:ilvl="0" w:tplc="20DAAAB4">
      <w:start w:val="1"/>
      <w:numFmt w:val="decimal"/>
      <w:pStyle w:val="len"/>
      <w:lvlText w:val="%1. člen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231F20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D76"/>
    <w:rsid w:val="001A4D76"/>
    <w:rsid w:val="0036233B"/>
    <w:rsid w:val="003E6607"/>
    <w:rsid w:val="00453694"/>
    <w:rsid w:val="008C6193"/>
    <w:rsid w:val="008F7642"/>
    <w:rsid w:val="00A05E12"/>
    <w:rsid w:val="00AF0C86"/>
    <w:rsid w:val="00CC5BB2"/>
    <w:rsid w:val="00D11E08"/>
    <w:rsid w:val="00D5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A5518-494A-48FD-B962-C0A4902F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A4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A4D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A4D76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1A4D76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A4D76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NASLOV">
    <w:name w:val="NASLOV"/>
    <w:basedOn w:val="Navaden"/>
    <w:qFormat/>
    <w:rsid w:val="008C6193"/>
    <w:pPr>
      <w:autoSpaceDE w:val="0"/>
      <w:autoSpaceDN w:val="0"/>
      <w:adjustRightInd w:val="0"/>
      <w:spacing w:after="480"/>
      <w:jc w:val="center"/>
    </w:pPr>
    <w:rPr>
      <w:rFonts w:ascii="Arial" w:eastAsia="Calibri" w:hAnsi="Arial" w:cs="Arial"/>
      <w:b/>
      <w:bCs/>
      <w:color w:val="231F20"/>
      <w:szCs w:val="20"/>
      <w:lang w:eastAsia="en-US"/>
    </w:rPr>
  </w:style>
  <w:style w:type="paragraph" w:customStyle="1" w:styleId="len">
    <w:name w:val="Člen"/>
    <w:basedOn w:val="Navaden"/>
    <w:next w:val="Vsebinalena"/>
    <w:qFormat/>
    <w:rsid w:val="008C6193"/>
    <w:pPr>
      <w:keepNext/>
      <w:numPr>
        <w:numId w:val="1"/>
      </w:numPr>
      <w:autoSpaceDE w:val="0"/>
      <w:autoSpaceDN w:val="0"/>
      <w:adjustRightInd w:val="0"/>
      <w:spacing w:before="180" w:after="180"/>
      <w:jc w:val="center"/>
    </w:pPr>
    <w:rPr>
      <w:rFonts w:ascii="Arial" w:eastAsia="Calibri" w:hAnsi="Arial" w:cs="Arial"/>
      <w:color w:val="231F20"/>
      <w:sz w:val="20"/>
      <w:szCs w:val="18"/>
      <w:lang w:eastAsia="en-US"/>
    </w:rPr>
  </w:style>
  <w:style w:type="paragraph" w:customStyle="1" w:styleId="Vsebinalena">
    <w:name w:val="Vsebina člena"/>
    <w:basedOn w:val="Navaden"/>
    <w:next w:val="Navaden"/>
    <w:qFormat/>
    <w:rsid w:val="008C6193"/>
    <w:pPr>
      <w:keepNext/>
      <w:autoSpaceDE w:val="0"/>
      <w:autoSpaceDN w:val="0"/>
      <w:adjustRightInd w:val="0"/>
      <w:spacing w:after="120"/>
      <w:jc w:val="center"/>
    </w:pPr>
    <w:rPr>
      <w:rFonts w:ascii="Arial" w:eastAsia="Calibri" w:hAnsi="Arial" w:cs="Arial"/>
      <w:color w:val="231F20"/>
      <w:sz w:val="20"/>
      <w:szCs w:val="18"/>
      <w:lang w:eastAsia="en-US"/>
    </w:rPr>
  </w:style>
  <w:style w:type="paragraph" w:customStyle="1" w:styleId="Odstavek">
    <w:name w:val="Odstavek"/>
    <w:basedOn w:val="Navaden"/>
    <w:qFormat/>
    <w:rsid w:val="008C6193"/>
    <w:pPr>
      <w:numPr>
        <w:numId w:val="2"/>
      </w:numPr>
      <w:tabs>
        <w:tab w:val="num" w:pos="600"/>
      </w:tabs>
      <w:spacing w:after="60" w:line="288" w:lineRule="auto"/>
      <w:ind w:left="600"/>
      <w:jc w:val="both"/>
    </w:pPr>
    <w:rPr>
      <w:rFonts w:ascii="Arial" w:eastAsia="Calibri" w:hAnsi="Arial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metodad</dc:creator>
  <cp:keywords/>
  <dc:description/>
  <cp:lastModifiedBy>metodad</cp:lastModifiedBy>
  <cp:revision>3</cp:revision>
  <dcterms:created xsi:type="dcterms:W3CDTF">2025-05-13T13:18:00Z</dcterms:created>
  <dcterms:modified xsi:type="dcterms:W3CDTF">2025-05-13T13:19:00Z</dcterms:modified>
</cp:coreProperties>
</file>